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A1" w:rsidRPr="00D34318" w:rsidRDefault="00D34318" w:rsidP="002C53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«Внимание, горка!»</w:t>
      </w:r>
    </w:p>
    <w:p w:rsidR="00A44D5D" w:rsidRDefault="002C53A1" w:rsidP="002C5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A1">
        <w:rPr>
          <w:rFonts w:ascii="Times New Roman" w:hAnsi="Times New Roman" w:cs="Times New Roman"/>
          <w:sz w:val="28"/>
          <w:szCs w:val="28"/>
        </w:rPr>
        <w:t>Зима – это время забав и веселых игр. Катание с горок –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но с наступлением зимы </w:t>
      </w:r>
      <w:r w:rsidRPr="002C53A1">
        <w:rPr>
          <w:rFonts w:ascii="Times New Roman" w:hAnsi="Times New Roman" w:cs="Times New Roman"/>
          <w:bCs/>
          <w:sz w:val="28"/>
          <w:szCs w:val="28"/>
        </w:rPr>
        <w:t>опасностей</w:t>
      </w:r>
      <w:r w:rsidRPr="002C53A1">
        <w:rPr>
          <w:rFonts w:ascii="Times New Roman" w:hAnsi="Times New Roman" w:cs="Times New Roman"/>
          <w:sz w:val="28"/>
          <w:szCs w:val="28"/>
        </w:rPr>
        <w:t> на улице становится больше, дети и их родители часто забывают, что катание с горок может таить в себе </w:t>
      </w:r>
      <w:r w:rsidRPr="002C53A1">
        <w:rPr>
          <w:rFonts w:ascii="Times New Roman" w:hAnsi="Times New Roman" w:cs="Times New Roman"/>
          <w:bCs/>
          <w:sz w:val="28"/>
          <w:szCs w:val="28"/>
        </w:rPr>
        <w:t>опасность</w:t>
      </w:r>
      <w:r w:rsidRPr="002C53A1">
        <w:rPr>
          <w:rFonts w:ascii="Times New Roman" w:hAnsi="Times New Roman" w:cs="Times New Roman"/>
          <w:sz w:val="28"/>
          <w:szCs w:val="28"/>
        </w:rPr>
        <w:t>, особенно, когда рядом пролегает проезжая часть. </w:t>
      </w:r>
      <w:r w:rsidRPr="002C53A1">
        <w:rPr>
          <w:rFonts w:ascii="Times New Roman" w:hAnsi="Times New Roman" w:cs="Times New Roman"/>
          <w:bCs/>
          <w:sz w:val="28"/>
          <w:szCs w:val="28"/>
        </w:rPr>
        <w:t>Горки</w:t>
      </w:r>
      <w:r w:rsidRPr="002C53A1">
        <w:rPr>
          <w:rFonts w:ascii="Times New Roman" w:hAnsi="Times New Roman" w:cs="Times New Roman"/>
          <w:sz w:val="28"/>
          <w:szCs w:val="28"/>
        </w:rPr>
        <w:t>, выходящие на автомобильные дороги, </w:t>
      </w:r>
      <w:r w:rsidRPr="002C53A1">
        <w:rPr>
          <w:rFonts w:ascii="Times New Roman" w:hAnsi="Times New Roman" w:cs="Times New Roman"/>
          <w:bCs/>
          <w:sz w:val="28"/>
          <w:szCs w:val="28"/>
        </w:rPr>
        <w:t>зимой</w:t>
      </w:r>
      <w:r w:rsidRPr="002C53A1">
        <w:rPr>
          <w:rFonts w:ascii="Times New Roman" w:hAnsi="Times New Roman" w:cs="Times New Roman"/>
          <w:sz w:val="28"/>
          <w:szCs w:val="28"/>
        </w:rPr>
        <w:t> становятся кошмаром для водителей и любимым местом для детей. Усевшись на картонки, ледянки, а порой и без таковых, дети вихрем летят вниз.</w:t>
      </w:r>
    </w:p>
    <w:p w:rsidR="002C53A1" w:rsidRPr="002C53A1" w:rsidRDefault="002C53A1" w:rsidP="002C53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C53A1">
        <w:rPr>
          <w:rFonts w:ascii="Times New Roman" w:hAnsi="Times New Roman" w:cs="Times New Roman"/>
          <w:sz w:val="28"/>
          <w:szCs w:val="28"/>
        </w:rPr>
        <w:t xml:space="preserve"> Главное – успеть затормозить и не вылететь на проезжую часть, но это удается не всем, да и водитель, даже если и успеет вовремя среагировать на </w:t>
      </w:r>
      <w:r w:rsidRPr="002C53A1">
        <w:rPr>
          <w:rFonts w:ascii="Times New Roman" w:hAnsi="Times New Roman" w:cs="Times New Roman"/>
          <w:bCs/>
          <w:sz w:val="28"/>
          <w:szCs w:val="28"/>
        </w:rPr>
        <w:t>опасную ситуацию</w:t>
      </w:r>
      <w:r w:rsidRPr="002C53A1">
        <w:rPr>
          <w:rFonts w:ascii="Times New Roman" w:hAnsi="Times New Roman" w:cs="Times New Roman"/>
          <w:sz w:val="28"/>
          <w:szCs w:val="28"/>
        </w:rPr>
        <w:t>, вряд ли сумеет мгновенно остановить автомашину. К сожалению, подобные происшествия приводят не только к травмам, но и гибели детей. Кто может повлиять на подобную ситуацию и уберечь ребенка от травм? В первую очередь это родители, которые должны объяснить детям, какую </w:t>
      </w:r>
      <w:r w:rsidRPr="002C53A1">
        <w:rPr>
          <w:rFonts w:ascii="Times New Roman" w:hAnsi="Times New Roman" w:cs="Times New Roman"/>
          <w:bCs/>
          <w:sz w:val="28"/>
          <w:szCs w:val="28"/>
        </w:rPr>
        <w:t>опасность</w:t>
      </w:r>
      <w:r w:rsidRPr="002C53A1">
        <w:rPr>
          <w:rFonts w:ascii="Times New Roman" w:hAnsi="Times New Roman" w:cs="Times New Roman"/>
          <w:sz w:val="28"/>
          <w:szCs w:val="28"/>
        </w:rPr>
        <w:t> таят в себе снежная </w:t>
      </w:r>
      <w:r w:rsidRPr="002C53A1">
        <w:rPr>
          <w:rFonts w:ascii="Times New Roman" w:hAnsi="Times New Roman" w:cs="Times New Roman"/>
          <w:bCs/>
          <w:sz w:val="28"/>
          <w:szCs w:val="28"/>
        </w:rPr>
        <w:t>горка или снежный склон</w:t>
      </w:r>
      <w:r w:rsidRPr="002C53A1">
        <w:rPr>
          <w:rFonts w:ascii="Times New Roman" w:hAnsi="Times New Roman" w:cs="Times New Roman"/>
          <w:sz w:val="28"/>
          <w:szCs w:val="28"/>
        </w:rPr>
        <w:t>, выходящий на проезжую часть.</w:t>
      </w:r>
    </w:p>
    <w:p w:rsidR="002C53A1" w:rsidRPr="002C53A1" w:rsidRDefault="002C53A1" w:rsidP="002C5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A1">
        <w:rPr>
          <w:rFonts w:ascii="Times New Roman" w:hAnsi="Times New Roman" w:cs="Times New Roman"/>
          <w:iCs/>
          <w:sz w:val="28"/>
          <w:szCs w:val="28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</w:t>
      </w:r>
    </w:p>
    <w:p w:rsidR="002C53A1" w:rsidRPr="002C53A1" w:rsidRDefault="002C53A1" w:rsidP="002C5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A1">
        <w:rPr>
          <w:rFonts w:ascii="Times New Roman" w:hAnsi="Times New Roman" w:cs="Times New Roman"/>
          <w:iCs/>
          <w:sz w:val="28"/>
          <w:szCs w:val="28"/>
        </w:rPr>
        <w:t>Обучение, старание поможет им избежать многих опасных детских неприятностей.</w:t>
      </w:r>
    </w:p>
    <w:p w:rsidR="002C53A1" w:rsidRPr="00D34318" w:rsidRDefault="002C53A1" w:rsidP="00D34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A1">
        <w:rPr>
          <w:rFonts w:ascii="Times New Roman" w:hAnsi="Times New Roman" w:cs="Times New Roman"/>
          <w:iCs/>
          <w:sz w:val="28"/>
          <w:szCs w:val="28"/>
        </w:rPr>
        <w:t>Многое зависит от вас!</w:t>
      </w:r>
    </w:p>
    <w:p w:rsidR="00D34318" w:rsidRDefault="00A44D5D" w:rsidP="00D34318">
      <w:pPr>
        <w:pStyle w:val="3"/>
        <w:shd w:val="clear" w:color="auto" w:fill="FFFFFF"/>
        <w:jc w:val="both"/>
        <w:rPr>
          <w:rFonts w:ascii="Trebuchet MS" w:eastAsia="Times New Roman" w:hAnsi="Trebuchet MS" w:cs="Times New Roman"/>
          <w:color w:val="000000"/>
          <w:sz w:val="27"/>
          <w:szCs w:val="27"/>
          <w:u w:val="single"/>
          <w:lang w:eastAsia="ru-RU"/>
        </w:rPr>
      </w:pPr>
      <w:r w:rsidRPr="002C53A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0CC383EF" wp14:editId="43A924D1">
            <wp:simplePos x="0" y="0"/>
            <wp:positionH relativeFrom="column">
              <wp:posOffset>-225425</wp:posOffset>
            </wp:positionH>
            <wp:positionV relativeFrom="line">
              <wp:posOffset>125730</wp:posOffset>
            </wp:positionV>
            <wp:extent cx="3074670" cy="1552575"/>
            <wp:effectExtent l="0" t="0" r="0" b="9525"/>
            <wp:wrapSquare wrapText="bothSides"/>
            <wp:docPr id="1" name="Рисунок 1" descr="hello_html_5baa86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baa86e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318" w:rsidRPr="00D34318">
        <w:rPr>
          <w:rFonts w:ascii="Trebuchet MS" w:eastAsia="Times New Roman" w:hAnsi="Trebuchet MS" w:cs="Times New Roman"/>
          <w:color w:val="000000"/>
          <w:sz w:val="27"/>
          <w:szCs w:val="27"/>
          <w:u w:val="single"/>
          <w:lang w:eastAsia="ru-RU"/>
        </w:rPr>
        <w:t xml:space="preserve"> </w:t>
      </w:r>
    </w:p>
    <w:p w:rsidR="00D34318" w:rsidRDefault="00D34318" w:rsidP="00D34318">
      <w:pPr>
        <w:pStyle w:val="3"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D34318" w:rsidRDefault="00A44D5D" w:rsidP="00D34318">
      <w:pPr>
        <w:pStyle w:val="3"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D34318">
        <w:rPr>
          <w:noProof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 wp14:anchorId="1DA2D2E8" wp14:editId="0A81BFE3">
            <wp:simplePos x="0" y="0"/>
            <wp:positionH relativeFrom="column">
              <wp:posOffset>123190</wp:posOffset>
            </wp:positionH>
            <wp:positionV relativeFrom="paragraph">
              <wp:posOffset>635</wp:posOffset>
            </wp:positionV>
            <wp:extent cx="2894965" cy="2543175"/>
            <wp:effectExtent l="0" t="0" r="635" b="9525"/>
            <wp:wrapThrough wrapText="bothSides">
              <wp:wrapPolygon edited="0">
                <wp:start x="0" y="0"/>
                <wp:lineTo x="0" y="21519"/>
                <wp:lineTo x="21463" y="21519"/>
                <wp:lineTo x="21463" y="0"/>
                <wp:lineTo x="0" y="0"/>
              </wp:wrapPolygon>
            </wp:wrapThrough>
            <wp:docPr id="2" name="Рисунок 2" descr="https://nsportal.ru/sites/default/files/2021/01/31/news_82495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1/01/31/news_82495_image_900x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318" w:rsidRDefault="00D34318" w:rsidP="00D34318">
      <w:pPr>
        <w:pStyle w:val="3"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D34318" w:rsidRDefault="00D34318" w:rsidP="00D34318">
      <w:pPr>
        <w:pStyle w:val="3"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D34318" w:rsidRDefault="00D34318" w:rsidP="00D34318">
      <w:pPr>
        <w:pStyle w:val="3"/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D34318" w:rsidRDefault="00D34318" w:rsidP="00D343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noProof/>
          <w:color w:val="000080"/>
          <w:sz w:val="28"/>
          <w:szCs w:val="28"/>
          <w:lang w:eastAsia="ru-RU"/>
        </w:rPr>
      </w:pPr>
    </w:p>
    <w:p w:rsidR="00A44D5D" w:rsidRDefault="00A44D5D" w:rsidP="00A44D5D">
      <w:pPr>
        <w:rPr>
          <w:lang w:eastAsia="ru-RU"/>
        </w:rPr>
      </w:pPr>
    </w:p>
    <w:p w:rsidR="00A44D5D" w:rsidRDefault="00A44D5D" w:rsidP="00A44D5D">
      <w:pPr>
        <w:rPr>
          <w:lang w:eastAsia="ru-RU"/>
        </w:rPr>
      </w:pPr>
    </w:p>
    <w:p w:rsidR="00A44D5D" w:rsidRDefault="00A44D5D" w:rsidP="00A44D5D">
      <w:pPr>
        <w:rPr>
          <w:lang w:eastAsia="ru-RU"/>
        </w:rPr>
      </w:pPr>
    </w:p>
    <w:p w:rsidR="00A44D5D" w:rsidRPr="00A44D5D" w:rsidRDefault="00A44D5D" w:rsidP="00A44D5D">
      <w:pPr>
        <w:rPr>
          <w:lang w:eastAsia="ru-RU"/>
        </w:rPr>
      </w:pPr>
    </w:p>
    <w:p w:rsidR="00D34318" w:rsidRDefault="00D34318" w:rsidP="00D343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80"/>
          <w:sz w:val="28"/>
          <w:szCs w:val="28"/>
          <w:lang w:eastAsia="ru-RU"/>
        </w:rPr>
      </w:pPr>
    </w:p>
    <w:p w:rsidR="00D34318" w:rsidRDefault="00D34318" w:rsidP="00D34318">
      <w:pPr>
        <w:rPr>
          <w:lang w:eastAsia="ru-RU"/>
        </w:rPr>
      </w:pPr>
    </w:p>
    <w:p w:rsidR="00D34318" w:rsidRDefault="00D34318" w:rsidP="00D34318">
      <w:pPr>
        <w:rPr>
          <w:lang w:eastAsia="ru-RU"/>
        </w:rPr>
      </w:pPr>
    </w:p>
    <w:p w:rsidR="00D34318" w:rsidRDefault="00D34318" w:rsidP="00D34318">
      <w:pPr>
        <w:rPr>
          <w:lang w:eastAsia="ru-RU"/>
        </w:rPr>
      </w:pPr>
    </w:p>
    <w:p w:rsidR="00D34318" w:rsidRDefault="00D34318" w:rsidP="00D34318">
      <w:pPr>
        <w:rPr>
          <w:lang w:eastAsia="ru-RU"/>
        </w:rPr>
      </w:pPr>
    </w:p>
    <w:p w:rsidR="00D34318" w:rsidRDefault="00D34318" w:rsidP="00D34318">
      <w:pPr>
        <w:rPr>
          <w:lang w:eastAsia="ru-RU"/>
        </w:rPr>
      </w:pPr>
    </w:p>
    <w:p w:rsidR="00D34318" w:rsidRDefault="00D34318" w:rsidP="00D3431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lang w:eastAsia="ru-RU"/>
        </w:rPr>
      </w:pPr>
    </w:p>
    <w:p w:rsidR="00D34318" w:rsidRDefault="00D34318" w:rsidP="002C53A1"/>
    <w:p w:rsidR="00D34318" w:rsidRDefault="00D34318" w:rsidP="002C53A1"/>
    <w:p w:rsidR="002B6C95" w:rsidRDefault="002B6C95" w:rsidP="002C53A1"/>
    <w:p w:rsidR="00D34318" w:rsidRDefault="00D34318" w:rsidP="002C53A1"/>
    <w:sectPr w:rsidR="00D3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740D"/>
    <w:multiLevelType w:val="multilevel"/>
    <w:tmpl w:val="BC00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67"/>
    <w:rsid w:val="002B6C95"/>
    <w:rsid w:val="002C53A1"/>
    <w:rsid w:val="00814E67"/>
    <w:rsid w:val="00A44D5D"/>
    <w:rsid w:val="00D3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343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31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431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343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31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431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2022-02-08T12:59:00Z</dcterms:created>
  <dcterms:modified xsi:type="dcterms:W3CDTF">2022-02-08T13:16:00Z</dcterms:modified>
</cp:coreProperties>
</file>