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C0504D" w:themeColor="accent2"/>
          <w:sz w:val="36"/>
          <w:szCs w:val="36"/>
        </w:rPr>
      </w:pPr>
      <w:r w:rsidRPr="001D7E6A">
        <w:rPr>
          <w:b/>
          <w:i/>
          <w:color w:val="C0504D" w:themeColor="accent2"/>
          <w:sz w:val="36"/>
          <w:szCs w:val="36"/>
        </w:rPr>
        <w:t>Консультация для родителей на тему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C0504D" w:themeColor="accent2"/>
          <w:sz w:val="36"/>
          <w:szCs w:val="36"/>
        </w:rPr>
      </w:pPr>
      <w:r w:rsidRPr="001D7E6A">
        <w:rPr>
          <w:b/>
          <w:i/>
          <w:color w:val="C0504D" w:themeColor="accent2"/>
          <w:sz w:val="36"/>
          <w:szCs w:val="36"/>
        </w:rPr>
        <w:t xml:space="preserve"> «Воспитание культурно-гигиенических навыков в семье».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36525B7B" wp14:editId="108C49D0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778125" cy="2886075"/>
            <wp:effectExtent l="0" t="0" r="0" b="0"/>
            <wp:wrapSquare wrapText="bothSides"/>
            <wp:docPr id="7" name="Рисунок 7" descr="https://fsd.multiurok.ru/html/2019/11/10/s_5dc86ed727a82/12516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10/s_5dc86ed727a82/125161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E6A">
        <w:t>Культурно-гигиенические навыки в значительной степени формируются в дошкольном возрасте, так как нервная система ребенка в высшей степени пластична, а действия, связанные с принятием пищи, одеванием, умыванием, повторяются каждый день, систематически и неоднократно. В семье у детей воспитываются: навыки по соблюдению чистоты тела, культуры еды, поддержания порядка в окружающей обстановке, а также правильных взаимоот</w:t>
      </w:r>
      <w:r>
        <w:t>ношений детей друг с другом и с</w:t>
      </w:r>
      <w:r w:rsidRPr="001D7E6A">
        <w:t xml:space="preserve"> взрослыми.</w:t>
      </w:r>
    </w:p>
    <w:p w:rsidR="00AA686F" w:rsidRPr="008678CA" w:rsidRDefault="00AA686F" w:rsidP="00AA686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1D7E6A">
        <w:t xml:space="preserve">Формирование привычек и навыков осуществляется под непосредственным педагогическим воздействием взрослых и всей окружающей обстановки. Прочность, </w:t>
      </w:r>
      <w:r w:rsidRPr="001D7E6A">
        <w:rPr>
          <w:color w:val="000000"/>
        </w:rPr>
        <w:t>гибкость навыков и привычек зависит от ряда факторов: условий, своевременности начала этой работы,</w:t>
      </w:r>
      <w:r>
        <w:rPr>
          <w:rFonts w:ascii="Arial" w:hAnsi="Arial" w:cs="Arial"/>
          <w:b/>
          <w:i/>
          <w:color w:val="C0504D" w:themeColor="accent2"/>
          <w:sz w:val="36"/>
          <w:szCs w:val="36"/>
        </w:rPr>
        <w:t xml:space="preserve"> </w:t>
      </w:r>
      <w:r w:rsidRPr="001D7E6A">
        <w:rPr>
          <w:color w:val="000000"/>
        </w:rPr>
        <w:t xml:space="preserve">эмоционального отношения ребенка к </w:t>
      </w:r>
      <w:r w:rsidRPr="001D7E6A">
        <w:rPr>
          <w:noProof/>
        </w:rPr>
        <w:drawing>
          <wp:anchor distT="0" distB="0" distL="0" distR="0" simplePos="0" relativeHeight="251659264" behindDoc="0" locked="0" layoutInCell="1" allowOverlap="0" wp14:anchorId="07478119" wp14:editId="5D304C42">
            <wp:simplePos x="0" y="0"/>
            <wp:positionH relativeFrom="column">
              <wp:posOffset>0</wp:posOffset>
            </wp:positionH>
            <wp:positionV relativeFrom="line">
              <wp:posOffset>29210</wp:posOffset>
            </wp:positionV>
            <wp:extent cx="2466975" cy="2216150"/>
            <wp:effectExtent l="0" t="0" r="0" b="0"/>
            <wp:wrapSquare wrapText="bothSides"/>
            <wp:docPr id="8" name="Рисунок 2" descr="https://fsd.multiurok.ru/html/2019/11/10/s_5dc86ed727a82/12516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6ed727a82/1251619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E6A">
        <w:rPr>
          <w:color w:val="000000"/>
        </w:rPr>
        <w:t>выполняемым действиям, систематичности упражнений детей в определенных действиях.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 xml:space="preserve">Особое внимание в семье уделяется формированию нового навыка, привычки, когда у детей появляются новые обязанности, новые вещи, новый вид деятельности, которыми дети должны овладеть. При этом детей приучают выполнять не только то, что им приятно, но и то, что необходимо, преодолевая трудности разного характера.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</w:t>
      </w:r>
      <w:r w:rsidRPr="001D7E6A">
        <w:rPr>
          <w:noProof/>
          <w:color w:val="000000"/>
        </w:rPr>
        <w:drawing>
          <wp:anchor distT="0" distB="0" distL="0" distR="0" simplePos="0" relativeHeight="251660288" behindDoc="0" locked="0" layoutInCell="1" allowOverlap="0" wp14:anchorId="5E1663F6" wp14:editId="1C05B87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1000" cy="2295525"/>
            <wp:effectExtent l="0" t="0" r="0" b="0"/>
            <wp:wrapSquare wrapText="bothSides"/>
            <wp:docPr id="9" name="Рисунок 9" descr="https://fsd.multiurok.ru/html/2019/11/10/s_5dc86ed727a82/125161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0/s_5dc86ed727a82/1251619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12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E6A">
        <w:rPr>
          <w:color w:val="000000"/>
        </w:rPr>
        <w:t>детьми необходимых гигиенических правил и норм поведения зависит не только их здоровье.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>В процессе повседневной жизни родителям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Для того, чтобы воспитание культурно-гигиенических навыков осуществлялось успешно</w:t>
      </w:r>
      <w:r>
        <w:rPr>
          <w:color w:val="000000"/>
        </w:rPr>
        <w:t>,</w:t>
      </w:r>
      <w:r w:rsidRPr="001D7E6A">
        <w:rPr>
          <w:color w:val="000000"/>
        </w:rPr>
        <w:t xml:space="preserve"> в семье необходимо организовать обстановку так, чтобы она не препятствовала этому процессу.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>К культурно-гигиеническим навыкам относятся навыки по соблюдению чистоты тела, культурной еды, поддержания порядка в окружающей обстановке и культурных взаимоот</w:t>
      </w:r>
      <w:r>
        <w:rPr>
          <w:color w:val="000000"/>
        </w:rPr>
        <w:t>ношений детей друг с другом и с</w:t>
      </w:r>
      <w:r w:rsidRPr="001D7E6A">
        <w:rPr>
          <w:color w:val="000000"/>
        </w:rPr>
        <w:t xml:space="preserve"> взрослыми.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 xml:space="preserve">Культурно-гигиенические навыки и привычки имеют выраженную социальную направленность, так как дети приучаются выполнять установленные в обществе правила, соответствующие нормам поведения. На формирование навыков и привычек оказывают влияние и специально направленные действия взрослых, и вся окружающая обстановка. Поведение, манеры, в особенности близких людей, отражаются на содержании </w:t>
      </w:r>
      <w:r w:rsidRPr="001D7E6A">
        <w:rPr>
          <w:color w:val="000000"/>
        </w:rPr>
        <w:lastRenderedPageBreak/>
        <w:t xml:space="preserve">детских привычек, </w:t>
      </w:r>
      <w:proofErr w:type="spellStart"/>
      <w:r w:rsidRPr="001D7E6A">
        <w:rPr>
          <w:color w:val="000000"/>
        </w:rPr>
        <w:t>т</w:t>
      </w:r>
      <w:proofErr w:type="gramStart"/>
      <w:r w:rsidRPr="001D7E6A">
        <w:rPr>
          <w:color w:val="000000"/>
        </w:rPr>
        <w:t>.е</w:t>
      </w:r>
      <w:proofErr w:type="spellEnd"/>
      <w:proofErr w:type="gramEnd"/>
      <w:r w:rsidRPr="001D7E6A">
        <w:rPr>
          <w:color w:val="000000"/>
        </w:rPr>
        <w:t xml:space="preserve"> нас</w:t>
      </w:r>
      <w:r>
        <w:rPr>
          <w:color w:val="000000"/>
        </w:rPr>
        <w:t>,</w:t>
      </w:r>
      <w:r w:rsidRPr="001D7E6A">
        <w:rPr>
          <w:color w:val="000000"/>
        </w:rPr>
        <w:t xml:space="preserve"> взрослых. Прочность, гибкость навыков и привычек зависит от ряда факторов: условий, возраста, с которого начинается эта работа, эмоционального отношения ребенка, упражнений в определенных действиях. 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>Культурно-гигиенические навыки и привычки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 Наиболее успешно гигиенические навыки формируются у детей раннего и младшего дошкольного возраста. В дальнейшем приобретенные навыки необходимо закреплять и расширять.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E6A">
        <w:rPr>
          <w:color w:val="000000"/>
        </w:rPr>
        <w:t xml:space="preserve">Необходимые навыки лучше всего усваиваются детьми в играх специально направленного содержания. Важно, чтобы эти игры были интересны, могли увлечь детей, активизировать их инициативу и творчество. Широко используются дидактические и сюжетно-ролевые игры: «Кукла Катя проснулась», «Кукла Катя обедает», «Подбери посуду для куклы» и т.д. Поддержать у детей хороший настрой помогут стихотворения, </w:t>
      </w:r>
      <w:proofErr w:type="spellStart"/>
      <w:r w:rsidRPr="001D7E6A">
        <w:rPr>
          <w:color w:val="000000"/>
        </w:rPr>
        <w:t>потешки</w:t>
      </w:r>
      <w:proofErr w:type="spellEnd"/>
      <w:r w:rsidRPr="001D7E6A">
        <w:rPr>
          <w:color w:val="000000"/>
        </w:rPr>
        <w:t>, поговорки, пословицы, например: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D7E6A">
        <w:rPr>
          <w:noProof/>
        </w:rPr>
        <w:drawing>
          <wp:anchor distT="0" distB="0" distL="0" distR="0" simplePos="0" relativeHeight="251661312" behindDoc="0" locked="0" layoutInCell="1" allowOverlap="0" wp14:anchorId="2A0D5D38" wp14:editId="5DBE060F">
            <wp:simplePos x="0" y="0"/>
            <wp:positionH relativeFrom="column">
              <wp:posOffset>47625</wp:posOffset>
            </wp:positionH>
            <wp:positionV relativeFrom="line">
              <wp:posOffset>55245</wp:posOffset>
            </wp:positionV>
            <wp:extent cx="2614930" cy="3162300"/>
            <wp:effectExtent l="0" t="0" r="0" b="0"/>
            <wp:wrapSquare wrapText="bothSides"/>
            <wp:docPr id="10" name="Рисунок 10" descr="https://fsd.multiurok.ru/html/2019/11/10/s_5dc86ed727a82/125161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10/s_5dc86ed727a82/1251619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           </w:t>
      </w:r>
      <w:r w:rsidRPr="001D7E6A">
        <w:rPr>
          <w:color w:val="000000"/>
        </w:rPr>
        <w:t>***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D7E6A">
        <w:rPr>
          <w:color w:val="000000"/>
        </w:rPr>
        <w:t>Чистая водичка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Моет Вове личико</w:t>
      </w:r>
    </w:p>
    <w:p w:rsidR="00AA686F" w:rsidRPr="00794881" w:rsidRDefault="00AA686F" w:rsidP="00AA6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D7E6A">
        <w:rPr>
          <w:color w:val="000000"/>
        </w:rPr>
        <w:t>Танечке ладоши,</w:t>
      </w:r>
      <w:r>
        <w:rPr>
          <w:color w:val="000000"/>
        </w:rPr>
        <w:tab/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 w:rsidRPr="001D7E6A">
        <w:t>Пальчики Антоше.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 w:rsidRPr="001D7E6A">
        <w:t>Буль-буль-</w:t>
      </w:r>
      <w:proofErr w:type="spellStart"/>
      <w:r w:rsidRPr="001D7E6A">
        <w:t>буль</w:t>
      </w:r>
      <w:proofErr w:type="spellEnd"/>
      <w:r w:rsidRPr="001D7E6A">
        <w:t xml:space="preserve"> журчит водица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 w:rsidRPr="001D7E6A">
        <w:t>Все ребята любят мыться.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           ***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Ой, лады, лады, лады,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Не боимся мы воды,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Чисто умываемся,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Друг другу улыбаемся.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    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          ***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Льется чистая водица,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>
        <w:t xml:space="preserve">            </w:t>
      </w:r>
      <w:r w:rsidRPr="001D7E6A">
        <w:t>Мы умеем сами мыться.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>
        <w:t xml:space="preserve">            </w:t>
      </w:r>
      <w:r w:rsidRPr="001D7E6A">
        <w:t>Зубы чистые всегда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>
        <w:t xml:space="preserve">            </w:t>
      </w:r>
      <w:r w:rsidRPr="001D7E6A">
        <w:t>У веселого бобра,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>
        <w:t xml:space="preserve">            </w:t>
      </w:r>
      <w:r w:rsidRPr="001D7E6A">
        <w:t>Потому что наш бобренок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</w:pPr>
      <w:r>
        <w:t xml:space="preserve">                                                                      </w:t>
      </w:r>
      <w:r w:rsidRPr="001D7E6A">
        <w:t>Чистит их еще с пеленок.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center"/>
      </w:pPr>
      <w:r>
        <w:t xml:space="preserve">                                                                                                                 </w:t>
      </w:r>
      <w:r w:rsidRPr="001D7E6A">
        <w:t>***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right"/>
      </w:pPr>
      <w:r>
        <w:t xml:space="preserve">                                 </w:t>
      </w:r>
      <w:r w:rsidRPr="001D7E6A">
        <w:t>Если носик твой сопит,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right"/>
      </w:pPr>
      <w:r>
        <w:t xml:space="preserve">                                      </w:t>
      </w:r>
      <w:r w:rsidRPr="001D7E6A">
        <w:t>Значит, он совсем забит.</w:t>
      </w:r>
      <w:r>
        <w:t xml:space="preserve">                                                               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right"/>
      </w:pPr>
      <w:r>
        <w:t xml:space="preserve">    </w:t>
      </w:r>
      <w:r w:rsidRPr="001D7E6A">
        <w:t>Свой платочек доставай,</w:t>
      </w:r>
      <w:r>
        <w:t xml:space="preserve">             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center"/>
      </w:pPr>
      <w:r w:rsidRPr="001D7E6A">
        <w:t>***</w:t>
      </w:r>
      <w:r>
        <w:t xml:space="preserve">                                                                                                       </w:t>
      </w:r>
      <w:r w:rsidRPr="001D7E6A">
        <w:t xml:space="preserve">Нос </w:t>
      </w:r>
      <w:proofErr w:type="gramStart"/>
      <w:r w:rsidRPr="001D7E6A">
        <w:t>получше</w:t>
      </w:r>
      <w:proofErr w:type="gramEnd"/>
      <w:r w:rsidRPr="001D7E6A">
        <w:t xml:space="preserve"> вытирай.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Саша у нас зайчик,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1D7E6A">
        <w:t>Зайчик-</w:t>
      </w:r>
      <w:proofErr w:type="spellStart"/>
      <w:r w:rsidRPr="001D7E6A">
        <w:t>побегайчик</w:t>
      </w:r>
      <w:proofErr w:type="spellEnd"/>
      <w:r w:rsidRPr="001D7E6A">
        <w:t>!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</w:pPr>
      <w:r w:rsidRPr="001D7E6A">
        <w:t>Зайчик Саша – скок-поскок,</w:t>
      </w:r>
      <w:r w:rsidRPr="00794881">
        <w:t xml:space="preserve"> 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</w:pPr>
      <w:r>
        <w:t xml:space="preserve">            Подберет штаны, носок.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  Свои вещи не теряет</w:t>
      </w:r>
    </w:p>
    <w:p w:rsidR="00AA686F" w:rsidRPr="001D7E6A" w:rsidRDefault="00AA686F" w:rsidP="00AA686F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  И на место убирает.</w:t>
      </w:r>
    </w:p>
    <w:p w:rsidR="00AA686F" w:rsidRPr="00246EAE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AA686F" w:rsidRPr="0056458E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246EAE">
        <w:t>Интересны детям и литературные сюжеты «</w:t>
      </w:r>
      <w:proofErr w:type="spellStart"/>
      <w:r w:rsidRPr="00246EAE">
        <w:t>Мойдодыр</w:t>
      </w:r>
      <w:proofErr w:type="spellEnd"/>
      <w:r w:rsidRPr="00246EAE">
        <w:t>», «</w:t>
      </w:r>
      <w:proofErr w:type="spellStart"/>
      <w:r w:rsidRPr="00246EAE">
        <w:t>Федорино</w:t>
      </w:r>
      <w:proofErr w:type="spellEnd"/>
      <w:r w:rsidRPr="00246EAE">
        <w:t xml:space="preserve"> горе» и др. На их основе можно разыгрывать маленькие сценки. Чтобы ускорить формирование культурн</w:t>
      </w:r>
      <w:proofErr w:type="gramStart"/>
      <w:r w:rsidRPr="00246EAE">
        <w:t>о-</w:t>
      </w:r>
      <w:proofErr w:type="gramEnd"/>
      <w:r w:rsidRPr="00246EAE">
        <w:t xml:space="preserve"> гигиенических навыков необходимо в процессе игр напоминать ребёнку: «Ты всегда моешь руки перед едой. Не забыл ли ты помыть руки своей дочке?». Таким образом, усвоенные </w:t>
      </w:r>
      <w:r w:rsidRPr="00246EAE">
        <w:lastRenderedPageBreak/>
        <w:t xml:space="preserve">культурно-гигиенические навыки обогащают содержание детских игр, а игры в свою очередь становятся показателем усвоения культурно-гигиенических навыков. В дошкольном возрасте дети особенно склонны к подражанию, поэтому в формировании навыков большую роль играет личный пример взрослых. Внешний вид взрослых, их поведение служат образцом для детей; их указания не должны идти вразрез с собственным поведением, так как ничто не проходит </w:t>
      </w:r>
      <w:r>
        <w:t>мимо внимательных детских глаз.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141309">
        <w:rPr>
          <w:b/>
          <w:i/>
        </w:rPr>
        <w:t xml:space="preserve">«Если вы требуете, чтобы дети за обедом не читали книгу, –  советовал А. С. Макаренко, то и сами этого не должны делать. 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141309">
        <w:rPr>
          <w:b/>
          <w:i/>
        </w:rPr>
        <w:t>Настаивая, чтобы дети мыли руки перед</w:t>
      </w:r>
      <w:r>
        <w:rPr>
          <w:b/>
          <w:i/>
        </w:rPr>
        <w:t xml:space="preserve"> обедом, не забывайте и от себя </w:t>
      </w:r>
      <w:r w:rsidRPr="00141309">
        <w:rPr>
          <w:b/>
          <w:i/>
        </w:rPr>
        <w:t xml:space="preserve">требовать того же. 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141309">
        <w:rPr>
          <w:b/>
          <w:i/>
        </w:rPr>
        <w:t xml:space="preserve">Старайтесь сами убирать свою постель, это вовсе не трудная и не позорная работа. 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141309">
        <w:rPr>
          <w:b/>
          <w:i/>
        </w:rPr>
        <w:t>Во всех этих пустяках гораздо больше значения, чем обыкновенно думают».</w:t>
      </w:r>
    </w:p>
    <w:p w:rsidR="00AA686F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:rsidR="00AA686F" w:rsidRPr="00EA0DD6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EA0DD6">
        <w:rPr>
          <w:i/>
          <w:iCs/>
          <w:sz w:val="28"/>
          <w:szCs w:val="28"/>
        </w:rPr>
        <w:t>П</w:t>
      </w:r>
      <w:r w:rsidRPr="00EA0DD6">
        <w:rPr>
          <w:b/>
          <w:i/>
          <w:iCs/>
          <w:sz w:val="28"/>
          <w:szCs w:val="28"/>
        </w:rPr>
        <w:t>амятка для родителей</w:t>
      </w:r>
    </w:p>
    <w:p w:rsidR="00AA686F" w:rsidRPr="00246EAE" w:rsidRDefault="00AA686F" w:rsidP="00AA686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Старайтесь поддерживать стремление к самостоятельности ребенка.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Поощряйте, хвалите, своего ребенка даже за небольшие достижения.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 xml:space="preserve">Навыки самообслуживания прививаются быстрее, если взрослый покажет и </w:t>
      </w:r>
      <w:r>
        <w:t xml:space="preserve">      </w:t>
      </w:r>
      <w:r w:rsidRPr="00246EAE">
        <w:t>прокомментирует на примере, что и в каком порядке делать.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Если у ребенка что-</w:t>
      </w:r>
      <w:r w:rsidRPr="00246EAE">
        <w:t>то не получается</w:t>
      </w:r>
      <w:r>
        <w:t>,</w:t>
      </w:r>
      <w:r w:rsidRPr="00246EAE">
        <w:t xml:space="preserve"> не спешите ему на помощь, пока он этого не попросит.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Старайтесь всегда поддерживать активность и эмоциональный настрой ребенка.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 xml:space="preserve">В процессе воспитания используйте </w:t>
      </w:r>
      <w:proofErr w:type="spellStart"/>
      <w:r w:rsidRPr="00246EAE">
        <w:t>потешки</w:t>
      </w:r>
      <w:proofErr w:type="spellEnd"/>
      <w:r w:rsidRPr="00246EAE">
        <w:t>, стишки, личный пример.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Старайтесь использовать игровую ситуацию.</w:t>
      </w:r>
    </w:p>
    <w:p w:rsidR="00AA686F" w:rsidRPr="00246EAE" w:rsidRDefault="00AA686F" w:rsidP="00AA68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46EAE">
        <w:t>Всегда придерживайтесь доброжелательного эмоционального настроя.</w:t>
      </w:r>
    </w:p>
    <w:p w:rsidR="00AA686F" w:rsidRDefault="00AA686F" w:rsidP="00AA686F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44989C" wp14:editId="409F7CB4">
            <wp:extent cx="3790950" cy="2863455"/>
            <wp:effectExtent l="0" t="0" r="0" b="0"/>
            <wp:docPr id="11" name="Рисунок 11" descr="https://fsd.multiurok.ru/html/2019/11/10/s_5dc86ed727a82/125161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6ed727a82/1251619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77" w:rsidRDefault="00245777">
      <w:bookmarkStart w:id="0" w:name="_GoBack"/>
      <w:bookmarkEnd w:id="0"/>
    </w:p>
    <w:sectPr w:rsidR="00245777" w:rsidSect="00AA686F">
      <w:pgSz w:w="11906" w:h="16838"/>
      <w:pgMar w:top="1134" w:right="964" w:bottom="1134" w:left="96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70C4"/>
    <w:multiLevelType w:val="multilevel"/>
    <w:tmpl w:val="A2CC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D7"/>
    <w:rsid w:val="00245777"/>
    <w:rsid w:val="002517D7"/>
    <w:rsid w:val="00A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5660</Characters>
  <Application>Microsoft Office Word</Application>
  <DocSecurity>0</DocSecurity>
  <Lines>47</Lines>
  <Paragraphs>13</Paragraphs>
  <ScaleCrop>false</ScaleCrop>
  <Company>Microsoft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2021-09-14T07:50:00Z</dcterms:created>
  <dcterms:modified xsi:type="dcterms:W3CDTF">2021-09-14T09:16:00Z</dcterms:modified>
</cp:coreProperties>
</file>